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134" w:rsidRDefault="00E605DD">
      <w:pPr>
        <w:spacing w:line="500" w:lineRule="exact"/>
        <w:rPr>
          <w:rFonts w:ascii="仿宋_GB2312" w:hAnsi="仿宋_GB2312" w:cs="仿宋_GB2312"/>
          <w:bCs/>
          <w:kern w:val="0"/>
          <w:szCs w:val="32"/>
        </w:rPr>
      </w:pPr>
      <w:r>
        <w:rPr>
          <w:rFonts w:ascii="仿宋_GB2312" w:hAnsi="仿宋_GB2312" w:cs="仿宋_GB2312" w:hint="eastAsia"/>
          <w:bCs/>
          <w:kern w:val="0"/>
          <w:szCs w:val="32"/>
        </w:rPr>
        <w:t>附件</w:t>
      </w:r>
      <w:r>
        <w:rPr>
          <w:rFonts w:ascii="仿宋_GB2312" w:hAnsi="仿宋_GB2312" w:cs="仿宋_GB2312" w:hint="eastAsia"/>
          <w:bCs/>
          <w:kern w:val="0"/>
          <w:szCs w:val="32"/>
        </w:rPr>
        <w:t>6</w:t>
      </w:r>
      <w:r>
        <w:rPr>
          <w:rFonts w:ascii="仿宋_GB2312" w:hAnsi="仿宋_GB2312" w:cs="仿宋_GB2312" w:hint="eastAsia"/>
          <w:bCs/>
          <w:kern w:val="0"/>
          <w:szCs w:val="32"/>
        </w:rPr>
        <w:t>：</w:t>
      </w:r>
    </w:p>
    <w:p w:rsidR="00F53134" w:rsidRDefault="00E605DD">
      <w:pPr>
        <w:spacing w:line="500" w:lineRule="exact"/>
        <w:jc w:val="center"/>
        <w:rPr>
          <w:rFonts w:ascii="仿宋_GB2312" w:hAnsi="仿宋_GB2312" w:cs="仿宋_GB2312"/>
          <w:sz w:val="28"/>
        </w:rPr>
      </w:pPr>
      <w:r>
        <w:rPr>
          <w:rFonts w:ascii="仿宋_GB2312" w:hAnsi="仿宋_GB2312" w:cs="仿宋_GB2312" w:hint="eastAsia"/>
          <w:b/>
          <w:bCs/>
          <w:kern w:val="0"/>
          <w:szCs w:val="32"/>
        </w:rPr>
        <w:t>党员大会换届选举基本程序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清点到会人数，主持人报告应到会人数、实到会人数。实到会人数达到或超过应到会人数的</w:t>
      </w:r>
      <w:r>
        <w:rPr>
          <w:rFonts w:ascii="仿宋_GB2312" w:hAnsi="仿宋_GB2312" w:cs="仿宋_GB2312" w:hint="eastAsia"/>
          <w:kern w:val="0"/>
          <w:sz w:val="30"/>
          <w:szCs w:val="30"/>
        </w:rPr>
        <w:t>4/5</w:t>
      </w:r>
      <w:r>
        <w:rPr>
          <w:rFonts w:ascii="仿宋_GB2312" w:hAnsi="仿宋_GB2312" w:cs="仿宋_GB2312" w:hint="eastAsia"/>
          <w:kern w:val="0"/>
          <w:sz w:val="30"/>
          <w:szCs w:val="30"/>
        </w:rPr>
        <w:t>，方可宣布选举大会开始。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1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．奏国歌（根据实际情况自定）；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2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</w:t>
      </w:r>
      <w:r>
        <w:rPr>
          <w:rFonts w:ascii="仿宋_GB2312" w:hAnsi="仿宋_GB2312" w:cs="仿宋_GB2312" w:hint="eastAsia"/>
          <w:kern w:val="0"/>
          <w:sz w:val="30"/>
          <w:szCs w:val="30"/>
        </w:rPr>
        <w:t>党支部</w:t>
      </w:r>
      <w:r>
        <w:rPr>
          <w:rFonts w:ascii="仿宋_GB2312" w:hAnsi="仿宋_GB2312" w:cs="仿宋_GB2312" w:hint="eastAsia"/>
          <w:kern w:val="0"/>
          <w:sz w:val="30"/>
          <w:szCs w:val="30"/>
        </w:rPr>
        <w:t>书记向大会作上届委员会工作报告；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3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．主持人宣读大会选举办法（草案）；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4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．选举人对《选举办法（草案）》进行酝酿，征求无意见后表决通过；</w:t>
      </w:r>
      <w:r>
        <w:rPr>
          <w:rFonts w:ascii="仿宋_GB2312" w:hAnsi="仿宋_GB2312" w:cs="仿宋_GB2312" w:hint="eastAsia"/>
          <w:kern w:val="0"/>
          <w:sz w:val="30"/>
          <w:szCs w:val="30"/>
        </w:rPr>
        <w:t xml:space="preserve"> 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5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．主持人宣读监票人（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2</w:t>
      </w:r>
      <w:r>
        <w:rPr>
          <w:rFonts w:ascii="仿宋_GB2312" w:hAnsi="仿宋_GB2312" w:cs="仿宋_GB2312" w:hint="eastAsia"/>
          <w:kern w:val="0"/>
          <w:sz w:val="30"/>
          <w:szCs w:val="30"/>
        </w:rPr>
        <w:t>—</w:t>
      </w:r>
      <w:r>
        <w:rPr>
          <w:rFonts w:ascii="仿宋_GB2312" w:hAnsi="仿宋_GB2312" w:cs="仿宋_GB2312" w:hint="eastAsia"/>
          <w:kern w:val="0"/>
          <w:sz w:val="30"/>
          <w:szCs w:val="30"/>
        </w:rPr>
        <w:t>4</w:t>
      </w:r>
      <w:r>
        <w:rPr>
          <w:rFonts w:ascii="仿宋_GB2312" w:hAnsi="仿宋_GB2312" w:cs="仿宋_GB2312" w:hint="eastAsia"/>
          <w:kern w:val="0"/>
          <w:sz w:val="30"/>
          <w:szCs w:val="30"/>
        </w:rPr>
        <w:t>人）、总监票人名单；</w:t>
      </w:r>
      <w:r>
        <w:rPr>
          <w:rFonts w:ascii="仿宋_GB2312" w:hAnsi="仿宋_GB2312" w:cs="仿宋_GB2312" w:hint="eastAsia"/>
          <w:kern w:val="0"/>
          <w:sz w:val="30"/>
          <w:szCs w:val="30"/>
        </w:rPr>
        <w:t xml:space="preserve"> 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6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．选举人对监票人、总监票人名单进行酝酿，征求无意见后表决通过；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7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．主持人宣读计票人（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2</w:t>
      </w:r>
      <w:r>
        <w:rPr>
          <w:rFonts w:ascii="仿宋_GB2312" w:hAnsi="仿宋_GB2312" w:cs="仿宋_GB2312" w:hint="eastAsia"/>
          <w:kern w:val="0"/>
          <w:sz w:val="30"/>
          <w:szCs w:val="30"/>
        </w:rPr>
        <w:t>—</w:t>
      </w:r>
      <w:r>
        <w:rPr>
          <w:rFonts w:ascii="仿宋_GB2312" w:hAnsi="仿宋_GB2312" w:cs="仿宋_GB2312" w:hint="eastAsia"/>
          <w:kern w:val="0"/>
          <w:sz w:val="30"/>
          <w:szCs w:val="30"/>
        </w:rPr>
        <w:t>4</w:t>
      </w:r>
      <w:r>
        <w:rPr>
          <w:rFonts w:ascii="仿宋_GB2312" w:hAnsi="仿宋_GB2312" w:cs="仿宋_GB2312" w:hint="eastAsia"/>
          <w:kern w:val="0"/>
          <w:sz w:val="30"/>
          <w:szCs w:val="30"/>
        </w:rPr>
        <w:t>人）名单；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8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．主持人简要介绍委员候选人预备人选酝酿产生的过程，宣读经</w:t>
      </w:r>
      <w:r w:rsidR="002524CE">
        <w:rPr>
          <w:rFonts w:ascii="仿宋_GB2312" w:hAnsi="仿宋_GB2312" w:cs="仿宋_GB2312" w:hint="eastAsia"/>
          <w:kern w:val="0"/>
          <w:sz w:val="30"/>
          <w:szCs w:val="30"/>
        </w:rPr>
        <w:t>学</w:t>
      </w:r>
      <w:r>
        <w:rPr>
          <w:rFonts w:ascii="仿宋_GB2312" w:hAnsi="仿宋_GB2312" w:cs="仿宋_GB2312" w:hint="eastAsia"/>
          <w:kern w:val="0"/>
          <w:sz w:val="30"/>
          <w:szCs w:val="30"/>
        </w:rPr>
        <w:t>院党委</w:t>
      </w:r>
      <w:r>
        <w:rPr>
          <w:rFonts w:ascii="仿宋_GB2312" w:hAnsi="仿宋_GB2312" w:cs="仿宋_GB2312" w:hint="eastAsia"/>
          <w:kern w:val="0"/>
          <w:sz w:val="30"/>
          <w:szCs w:val="30"/>
        </w:rPr>
        <w:t>同意</w:t>
      </w:r>
      <w:bookmarkStart w:id="0" w:name="_GoBack"/>
      <w:bookmarkEnd w:id="0"/>
      <w:r>
        <w:rPr>
          <w:rFonts w:ascii="仿宋_GB2312" w:hAnsi="仿宋_GB2312" w:cs="仿宋_GB2312" w:hint="eastAsia"/>
          <w:kern w:val="0"/>
          <w:sz w:val="30"/>
          <w:szCs w:val="30"/>
        </w:rPr>
        <w:t>的党</w:t>
      </w:r>
      <w:r>
        <w:rPr>
          <w:rFonts w:ascii="仿宋_GB2312" w:hAnsi="仿宋_GB2312" w:cs="仿宋_GB2312" w:hint="eastAsia"/>
          <w:kern w:val="0"/>
          <w:sz w:val="30"/>
          <w:szCs w:val="30"/>
        </w:rPr>
        <w:t>支部</w:t>
      </w:r>
      <w:r>
        <w:rPr>
          <w:rFonts w:ascii="仿宋_GB2312" w:hAnsi="仿宋_GB2312" w:cs="仿宋_GB2312" w:hint="eastAsia"/>
          <w:kern w:val="0"/>
          <w:sz w:val="30"/>
          <w:szCs w:val="30"/>
        </w:rPr>
        <w:t>委员候选人名单及个人简介；</w:t>
      </w:r>
      <w:r>
        <w:rPr>
          <w:rFonts w:ascii="仿宋_GB2312" w:hAnsi="仿宋_GB2312" w:cs="仿宋_GB2312" w:hint="eastAsia"/>
          <w:kern w:val="0"/>
          <w:sz w:val="30"/>
          <w:szCs w:val="30"/>
        </w:rPr>
        <w:t xml:space="preserve"> 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9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．选举人对委员候选人名单进行酝酿，征求无意见后表决通过；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10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．大会选举：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1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）计票人清点到会人数，总监票人报告人数清点情况，并由主持人宣布符合规定人数可以进行投票选举；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2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）监票人当众检查票箱并加封，计票人领取和分发选票；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3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）总监票人报告发出选票情况，销毁多余选票；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4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）主持人说</w:t>
      </w:r>
      <w:r>
        <w:rPr>
          <w:rFonts w:ascii="仿宋_GB2312" w:hAnsi="仿宋_GB2312" w:cs="仿宋_GB2312" w:hint="eastAsia"/>
          <w:kern w:val="0"/>
          <w:sz w:val="30"/>
          <w:szCs w:val="30"/>
        </w:rPr>
        <w:t>明填写选票注意事项；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5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）选举人填写选票，监、计票人投票完毕后引导其他选举人按指定顺序投票；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6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）监、计票人清点选票，总监票人报告选票清点情况，并由主持人宣布选举有效，强调选举人不能走，因有可能还要进行表</w:t>
      </w:r>
      <w:r>
        <w:rPr>
          <w:rFonts w:ascii="仿宋_GB2312" w:hAnsi="仿宋_GB2312" w:cs="仿宋_GB2312" w:hint="eastAsia"/>
          <w:kern w:val="0"/>
          <w:sz w:val="30"/>
          <w:szCs w:val="30"/>
        </w:rPr>
        <w:lastRenderedPageBreak/>
        <w:t>决或补选投票；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7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）计票人在监票人监督下计票（计票期间可安排其他活动）；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（</w:t>
      </w:r>
      <w:r>
        <w:rPr>
          <w:rFonts w:ascii="仿宋_GB2312" w:hAnsi="仿宋_GB2312" w:cs="仿宋_GB2312" w:hint="eastAsia"/>
          <w:kern w:val="0"/>
          <w:sz w:val="30"/>
          <w:szCs w:val="30"/>
        </w:rPr>
        <w:t>8</w:t>
      </w:r>
      <w:r>
        <w:rPr>
          <w:rFonts w:ascii="仿宋_GB2312" w:hAnsi="仿宋_GB2312" w:cs="仿宋_GB2312" w:hint="eastAsia"/>
          <w:kern w:val="0"/>
          <w:sz w:val="30"/>
          <w:szCs w:val="30"/>
        </w:rPr>
        <w:t>）继续开会，由总监票人报告计票情况（包括收回票数、有效票数、无效票数、每位候选人的得票数、另选人及其得票数）。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11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．主持人根据大会《选举办法》和计票结果，宣布当选的委员名单；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12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．奏国际歌（根据实际情况自定）；</w:t>
      </w:r>
    </w:p>
    <w:p w:rsidR="00F53134" w:rsidRDefault="00E605DD">
      <w:pPr>
        <w:pStyle w:val="a3"/>
        <w:spacing w:line="520" w:lineRule="exact"/>
        <w:ind w:firstLine="600"/>
        <w:rPr>
          <w:rFonts w:ascii="仿宋_GB2312" w:hAnsi="仿宋_GB2312" w:cs="仿宋_GB2312"/>
          <w:kern w:val="0"/>
          <w:sz w:val="30"/>
          <w:szCs w:val="30"/>
        </w:rPr>
      </w:pPr>
      <w:r>
        <w:rPr>
          <w:rFonts w:ascii="仿宋_GB2312" w:hAnsi="仿宋_GB2312" w:cs="仿宋_GB2312" w:hint="eastAsia"/>
          <w:kern w:val="0"/>
          <w:sz w:val="30"/>
          <w:szCs w:val="30"/>
        </w:rPr>
        <w:t>13</w:t>
      </w:r>
      <w:r>
        <w:rPr>
          <w:rFonts w:ascii="仿宋_GB2312" w:hAnsi="仿宋_GB2312" w:cs="仿宋_GB2312" w:hint="eastAsia"/>
          <w:kern w:val="0"/>
          <w:sz w:val="30"/>
          <w:szCs w:val="30"/>
        </w:rPr>
        <w:t>．闭</w:t>
      </w:r>
      <w:r>
        <w:rPr>
          <w:rFonts w:ascii="仿宋_GB2312" w:hAnsi="仿宋_GB2312" w:cs="仿宋_GB2312" w:hint="eastAsia"/>
          <w:kern w:val="0"/>
          <w:sz w:val="30"/>
          <w:szCs w:val="30"/>
        </w:rPr>
        <w:t>会。</w:t>
      </w:r>
    </w:p>
    <w:p w:rsidR="00F53134" w:rsidRDefault="00F53134"/>
    <w:sectPr w:rsidR="00F53134">
      <w:footerReference w:type="default" r:id="rId7"/>
      <w:pgSz w:w="11906" w:h="16838"/>
      <w:pgMar w:top="1361" w:right="1588" w:bottom="1247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5DD" w:rsidRDefault="00E605DD">
      <w:r>
        <w:separator/>
      </w:r>
    </w:p>
  </w:endnote>
  <w:endnote w:type="continuationSeparator" w:id="0">
    <w:p w:rsidR="00E605DD" w:rsidRDefault="00E6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0846742"/>
      <w:docPartObj>
        <w:docPartGallery w:val="AutoText"/>
      </w:docPartObj>
    </w:sdtPr>
    <w:sdtEndPr/>
    <w:sdtContent>
      <w:p w:rsidR="00F53134" w:rsidRDefault="00E605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5DD" w:rsidRDefault="00E605DD">
      <w:r>
        <w:separator/>
      </w:r>
    </w:p>
  </w:footnote>
  <w:footnote w:type="continuationSeparator" w:id="0">
    <w:p w:rsidR="00E605DD" w:rsidRDefault="00E605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811"/>
    <w:rsid w:val="000F7834"/>
    <w:rsid w:val="002524CE"/>
    <w:rsid w:val="003D3811"/>
    <w:rsid w:val="004435C3"/>
    <w:rsid w:val="004E6ED4"/>
    <w:rsid w:val="00535F8C"/>
    <w:rsid w:val="007702FA"/>
    <w:rsid w:val="00A917B4"/>
    <w:rsid w:val="00A970AB"/>
    <w:rsid w:val="00C51D70"/>
    <w:rsid w:val="00E605DD"/>
    <w:rsid w:val="00F53134"/>
    <w:rsid w:val="6214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D8367"/>
  <w15:docId w15:val="{669CDE39-BE9F-4C63-BAB6-EC1D7B0AE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Chars="200" w:firstLine="560"/>
    </w:pPr>
    <w:rPr>
      <w:sz w:val="2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缩进 字符"/>
    <w:basedOn w:val="a0"/>
    <w:link w:val="a3"/>
    <w:rPr>
      <w:rFonts w:ascii="Times New Roman" w:eastAsia="仿宋_GB2312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陈蕾</dc:creator>
  <cp:lastModifiedBy>972807453@qq.com</cp:lastModifiedBy>
  <cp:revision>7</cp:revision>
  <dcterms:created xsi:type="dcterms:W3CDTF">2018-03-02T03:21:00Z</dcterms:created>
  <dcterms:modified xsi:type="dcterms:W3CDTF">2019-05-14T02:03:00Z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